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850" w:y="94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Модельный проект</w:t>
      </w:r>
    </w:p>
    <w:p>
      <w:pPr>
        <w:pStyle w:val="Style5"/>
        <w:framePr w:w="8986" w:h="1078" w:hRule="exact" w:wrap="none" w:vAnchor="page" w:hAnchor="page" w:x="2252" w:y="1389"/>
        <w:widowControl w:val="0"/>
        <w:keepNext w:val="0"/>
        <w:keepLines w:val="0"/>
        <w:shd w:val="clear" w:color="auto" w:fill="auto"/>
        <w:bidi w:val="0"/>
        <w:spacing w:before="0" w:after="218" w:line="22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 ДАГЕСТАН</w:t>
      </w:r>
    </w:p>
    <w:p>
      <w:pPr>
        <w:pStyle w:val="Style5"/>
        <w:framePr w:w="8986" w:h="1078" w:hRule="exact" w:wrap="none" w:vAnchor="page" w:hAnchor="page" w:x="2252" w:y="1389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СЕЛЬСКОГО ПОСЕЛЕНИЯ</w:t>
        <w:br/>
        <w:t>«село МУГАРТЫ»</w:t>
      </w:r>
    </w:p>
    <w:p>
      <w:pPr>
        <w:pStyle w:val="Style5"/>
        <w:framePr w:w="8986" w:h="3681" w:hRule="exact" w:wrap="none" w:vAnchor="page" w:hAnchor="page" w:x="2252" w:y="3233"/>
        <w:tabs>
          <w:tab w:leader="none" w:pos="78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7" w:line="220" w:lineRule="exact"/>
        <w:ind w:left="7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08.08.2023</w:t>
        <w:tab/>
        <w:t>N5/1</w:t>
      </w:r>
    </w:p>
    <w:p>
      <w:pPr>
        <w:pStyle w:val="Style5"/>
        <w:framePr w:w="8986" w:h="3681" w:hRule="exact" w:wrap="none" w:vAnchor="page" w:hAnchor="page" w:x="2252" w:y="3233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УТВЕРЖДЕНИИ ПОРЯДКА ВЫЯВЛЕНИЯ И ОСВОБОЖДЕНИЯ ТЕРРИТОРИИ</w:t>
        <w:br/>
        <w:t>АДМИНИСТРАЦИЯ СЕЛЬСКОГО ПОСЕЛЕНИЯ</w:t>
        <w:br/>
        <w:t>«село МУГАРТЫ»</w:t>
      </w:r>
    </w:p>
    <w:p>
      <w:pPr>
        <w:pStyle w:val="Style5"/>
        <w:framePr w:w="8986" w:h="3681" w:hRule="exact" w:wrap="none" w:vAnchor="page" w:hAnchor="page" w:x="2252" w:y="3233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САМОВОЛЬНО</w:t>
      </w:r>
    </w:p>
    <w:p>
      <w:pPr>
        <w:pStyle w:val="Style5"/>
        <w:framePr w:w="8986" w:h="3681" w:hRule="exact" w:wrap="none" w:vAnchor="page" w:hAnchor="page" w:x="2252" w:y="3233"/>
        <w:widowControl w:val="0"/>
        <w:keepNext w:val="0"/>
        <w:keepLines w:val="0"/>
        <w:shd w:val="clear" w:color="auto" w:fill="auto"/>
        <w:bidi w:val="0"/>
        <w:spacing w:before="0" w:after="273" w:line="264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УСТАНОВЛЕННЫХ НЕКАПИТАЛЬНЫХ СООРУЖЕНИЙ</w:t>
      </w:r>
    </w:p>
    <w:p>
      <w:pPr>
        <w:pStyle w:val="Style7"/>
        <w:framePr w:w="8986" w:h="3681" w:hRule="exact" w:wrap="none" w:vAnchor="page" w:hAnchor="page" w:x="2252" w:y="32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ст. 7 Устава МО сельского</w:t>
      </w:r>
    </w:p>
    <w:p>
      <w:pPr>
        <w:pStyle w:val="Style7"/>
        <w:framePr w:w="8986" w:h="3681" w:hRule="exact" w:wrap="none" w:vAnchor="page" w:hAnchor="page" w:x="2252" w:y="3233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поселения «село Мугарты»</w:t>
      </w:r>
    </w:p>
    <w:p>
      <w:pPr>
        <w:pStyle w:val="Style9"/>
        <w:framePr w:wrap="none" w:vAnchor="page" w:hAnchor="page" w:x="2252" w:y="753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Постановляю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8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Порядок выявления и освобождения территории МО сельского поселения «село Мугарты» от самовольно установленных некапитальных сооружений (приложение).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8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постановления возложить на Зам. Главы администрации сельского поселения «село Мугарты».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Ознакомить с настоящим постановлением муниципальных служащих органа местного самоуправления.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Опубликовать настоящее Постановление в периодическом печатном издании, и разместить на официальном сайте администрации сельского поселения «село Мугарты» в информационно</w:t>
        <w:softHyphen/>
        <w:t>телекоммуникационной сети «Интернет».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Направить </w:t>
      </w:r>
      <w:r>
        <w:rPr>
          <w:rStyle w:val="CharStyle13"/>
        </w:rPr>
        <w:t>настоящее постановление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муниципального образования «село Мугарты» в Министерство юстиции РД для включения в регистр муниципальных нормативных правовых актов в установленный законом срок.</w:t>
      </w:r>
    </w:p>
    <w:p>
      <w:pPr>
        <w:pStyle w:val="Style11"/>
        <w:numPr>
          <w:ilvl w:val="0"/>
          <w:numId w:val="1"/>
        </w:numPr>
        <w:framePr w:w="8986" w:h="3696" w:hRule="exact" w:wrap="none" w:vAnchor="page" w:hAnchor="page" w:x="2252" w:y="8156"/>
        <w:tabs>
          <w:tab w:leader="none" w:pos="7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течение 10 дней после дня принятия направить </w:t>
      </w:r>
      <w:r>
        <w:rPr>
          <w:rStyle w:val="CharStyle13"/>
        </w:rPr>
        <w:t>постановление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муниципального образования «село Мугарты» в прокуратуру для проведения антикоррупционной экспертизы и проверки на предмет законности.</w:t>
      </w:r>
    </w:p>
    <w:p>
      <w:pPr>
        <w:pStyle w:val="Style7"/>
        <w:framePr w:w="8986" w:h="682" w:hRule="exact" w:wrap="none" w:vAnchor="page" w:hAnchor="page" w:x="2252" w:y="12580"/>
        <w:widowControl w:val="0"/>
        <w:keepNext w:val="0"/>
        <w:keepLines w:val="0"/>
        <w:shd w:val="clear" w:color="auto" w:fill="auto"/>
        <w:bidi w:val="0"/>
        <w:jc w:val="center"/>
        <w:spacing w:before="0" w:after="0" w:line="312" w:lineRule="exact"/>
        <w:ind w:left="0" w:right="6461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Глава администрации</w:t>
        <w:br/>
        <w:t>МО «село Мугарты»</w:t>
      </w:r>
    </w:p>
    <w:p>
      <w:pPr>
        <w:pStyle w:val="Style14"/>
        <w:framePr w:wrap="none" w:vAnchor="page" w:hAnchor="page" w:x="7887" w:y="1293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15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М.Магомедов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2.7pt;margin-top:593.5pt;width:401.75pt;height:104.1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">
    <w:name w:val="Основной текст (4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Основной текст (5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0">
    <w:name w:val="Основной текст (6)_"/>
    <w:basedOn w:val="DefaultParagraphFont"/>
    <w:link w:val="Style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3">
    <w:name w:val="Основной текст (2) + Курсив"/>
    <w:basedOn w:val="CharStyle12"/>
    <w:rPr>
      <w:lang w:val="ru-RU" w:eastAsia="ru-RU" w:bidi="ru-RU"/>
      <w:i/>
      <w:iCs/>
      <w:u w:val="single"/>
      <w:w w:val="100"/>
      <w:spacing w:val="0"/>
      <w:color w:val="000000"/>
      <w:position w:val="0"/>
    </w:rPr>
  </w:style>
  <w:style w:type="character" w:customStyle="1" w:styleId="CharStyle15">
    <w:name w:val="Подпись к картинке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jc w:val="center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Основной текст (5)"/>
    <w:basedOn w:val="Normal"/>
    <w:link w:val="CharStyle8"/>
    <w:pPr>
      <w:widowControl w:val="0"/>
      <w:shd w:val="clear" w:color="auto" w:fill="FFFFFF"/>
      <w:spacing w:before="300" w:line="298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9">
    <w:name w:val="Основной текст (6)"/>
    <w:basedOn w:val="Normal"/>
    <w:link w:val="CharStyle10"/>
    <w:pPr>
      <w:widowControl w:val="0"/>
      <w:shd w:val="clear" w:color="auto" w:fill="FFFFFF"/>
      <w:spacing w:before="600" w:after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before="360" w:line="240" w:lineRule="exact"/>
      <w:ind w:firstLine="4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4">
    <w:name w:val="Подпись к картинке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